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8BA12" w14:textId="77777777" w:rsidR="00314F1D" w:rsidRPr="000E7DEA" w:rsidRDefault="00314F1D" w:rsidP="00314F1D">
      <w:pPr>
        <w:keepNext/>
        <w:pageBreakBefore/>
        <w:suppressAutoHyphens/>
        <w:ind w:right="45"/>
        <w:jc w:val="right"/>
        <w:outlineLvl w:val="3"/>
        <w:rPr>
          <w:rFonts w:ascii="Arial" w:hAnsi="Arial" w:cs="Arial"/>
          <w:sz w:val="24"/>
          <w:szCs w:val="24"/>
          <w:lang w:eastAsia="ar-SA"/>
        </w:rPr>
      </w:pPr>
      <w:r w:rsidRPr="000E7DEA">
        <w:rPr>
          <w:rFonts w:ascii="Arial" w:hAnsi="Arial" w:cs="Arial"/>
          <w:sz w:val="24"/>
          <w:szCs w:val="24"/>
          <w:lang w:eastAsia="ar-SA"/>
        </w:rPr>
        <w:t>Iepirkuma POP  2026/01/EJZAF</w:t>
      </w:r>
    </w:p>
    <w:p w14:paraId="01C70090" w14:textId="3AA9F786" w:rsidR="00314F1D" w:rsidRPr="000E7DEA" w:rsidRDefault="00314F1D" w:rsidP="00314F1D">
      <w:pPr>
        <w:tabs>
          <w:tab w:val="left" w:pos="5985"/>
        </w:tabs>
        <w:suppressAutoHyphens/>
        <w:ind w:right="45"/>
        <w:jc w:val="right"/>
        <w:rPr>
          <w:rFonts w:ascii="Arial" w:hAnsi="Arial" w:cs="Arial"/>
          <w:sz w:val="24"/>
          <w:szCs w:val="24"/>
          <w:lang w:eastAsia="ar-SA"/>
        </w:rPr>
      </w:pPr>
      <w:r w:rsidRPr="000E7DEA">
        <w:rPr>
          <w:rFonts w:ascii="Arial" w:hAnsi="Arial" w:cs="Arial"/>
          <w:sz w:val="24"/>
          <w:szCs w:val="24"/>
          <w:lang w:eastAsia="ar-SA"/>
        </w:rPr>
        <w:t xml:space="preserve">nolikuma </w:t>
      </w:r>
      <w:r>
        <w:rPr>
          <w:rFonts w:ascii="Arial" w:hAnsi="Arial" w:cs="Arial"/>
          <w:sz w:val="24"/>
          <w:szCs w:val="24"/>
          <w:lang w:eastAsia="ar-SA"/>
        </w:rPr>
        <w:t>3</w:t>
      </w:r>
      <w:r w:rsidRPr="000E7DEA">
        <w:rPr>
          <w:rFonts w:ascii="Arial" w:hAnsi="Arial" w:cs="Arial"/>
          <w:sz w:val="24"/>
          <w:szCs w:val="24"/>
          <w:lang w:eastAsia="ar-SA"/>
        </w:rPr>
        <w:t>.pielikums</w:t>
      </w:r>
    </w:p>
    <w:p w14:paraId="4A6D3462" w14:textId="77777777" w:rsidR="00314F1D" w:rsidRPr="00CB60F8" w:rsidRDefault="00314F1D" w:rsidP="00314F1D">
      <w:pPr>
        <w:pStyle w:val="Nosaukums"/>
        <w:spacing w:before="360"/>
        <w:ind w:left="159"/>
        <w:jc w:val="center"/>
        <w:rPr>
          <w:rFonts w:ascii="Arial" w:hAnsi="Arial" w:cs="Arial"/>
          <w:sz w:val="24"/>
          <w:szCs w:val="24"/>
        </w:rPr>
      </w:pPr>
      <w:r w:rsidRPr="00CB60F8">
        <w:rPr>
          <w:rFonts w:ascii="Arial" w:hAnsi="Arial" w:cs="Arial"/>
          <w:spacing w:val="-2"/>
          <w:sz w:val="24"/>
          <w:szCs w:val="24"/>
        </w:rPr>
        <w:t>IZZIŅA</w:t>
      </w:r>
    </w:p>
    <w:p w14:paraId="5A7F638D" w14:textId="77777777" w:rsidR="00314F1D" w:rsidRPr="00CB60F8" w:rsidRDefault="00314F1D" w:rsidP="00314F1D">
      <w:pPr>
        <w:spacing w:before="59"/>
        <w:ind w:left="161" w:right="3"/>
        <w:jc w:val="center"/>
        <w:rPr>
          <w:rFonts w:ascii="Arial" w:hAnsi="Arial" w:cs="Arial"/>
          <w:b/>
          <w:sz w:val="24"/>
          <w:szCs w:val="24"/>
        </w:rPr>
      </w:pPr>
      <w:r w:rsidRPr="00CB60F8">
        <w:rPr>
          <w:rFonts w:ascii="Arial" w:hAnsi="Arial" w:cs="Arial"/>
          <w:b/>
          <w:sz w:val="24"/>
          <w:szCs w:val="24"/>
        </w:rPr>
        <w:t>par</w:t>
      </w:r>
      <w:r w:rsidRPr="00CB60F8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CB60F8">
        <w:rPr>
          <w:rFonts w:ascii="Arial" w:hAnsi="Arial" w:cs="Arial"/>
          <w:b/>
          <w:sz w:val="24"/>
          <w:szCs w:val="24"/>
        </w:rPr>
        <w:t>pretendenta</w:t>
      </w:r>
      <w:r w:rsidRPr="00CB60F8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CB60F8">
        <w:rPr>
          <w:rFonts w:ascii="Arial" w:hAnsi="Arial" w:cs="Arial"/>
          <w:b/>
          <w:sz w:val="24"/>
          <w:szCs w:val="24"/>
        </w:rPr>
        <w:t>vidējo</w:t>
      </w:r>
      <w:r w:rsidRPr="00CB60F8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CB60F8">
        <w:rPr>
          <w:rFonts w:ascii="Arial" w:hAnsi="Arial" w:cs="Arial"/>
          <w:b/>
          <w:sz w:val="24"/>
          <w:szCs w:val="24"/>
        </w:rPr>
        <w:t>finanšu</w:t>
      </w:r>
      <w:r w:rsidRPr="00CB60F8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CB60F8">
        <w:rPr>
          <w:rFonts w:ascii="Arial" w:hAnsi="Arial" w:cs="Arial"/>
          <w:b/>
          <w:sz w:val="24"/>
          <w:szCs w:val="24"/>
        </w:rPr>
        <w:t>apgrozījumu</w:t>
      </w:r>
      <w:r w:rsidRPr="00CB60F8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CB60F8">
        <w:rPr>
          <w:rFonts w:ascii="Arial" w:hAnsi="Arial" w:cs="Arial"/>
          <w:b/>
          <w:sz w:val="24"/>
          <w:szCs w:val="24"/>
        </w:rPr>
        <w:t>(EUR</w:t>
      </w:r>
      <w:r w:rsidRPr="00CB60F8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CB60F8">
        <w:rPr>
          <w:rFonts w:ascii="Arial" w:hAnsi="Arial" w:cs="Arial"/>
          <w:b/>
          <w:sz w:val="24"/>
          <w:szCs w:val="24"/>
        </w:rPr>
        <w:t>bez</w:t>
      </w:r>
      <w:r w:rsidRPr="00CB60F8">
        <w:rPr>
          <w:rFonts w:ascii="Arial" w:hAnsi="Arial" w:cs="Arial"/>
          <w:b/>
          <w:spacing w:val="-4"/>
          <w:sz w:val="24"/>
          <w:szCs w:val="24"/>
        </w:rPr>
        <w:t xml:space="preserve"> PVN)</w:t>
      </w:r>
    </w:p>
    <w:p w14:paraId="641B01CB" w14:textId="77777777" w:rsidR="00314F1D" w:rsidRPr="00CB60F8" w:rsidRDefault="00314F1D" w:rsidP="00314F1D">
      <w:pPr>
        <w:spacing w:before="60"/>
        <w:ind w:left="161"/>
        <w:jc w:val="center"/>
        <w:rPr>
          <w:rFonts w:ascii="Arial" w:hAnsi="Arial" w:cs="Arial"/>
          <w:b/>
          <w:sz w:val="24"/>
          <w:szCs w:val="24"/>
        </w:rPr>
      </w:pPr>
      <w:r w:rsidRPr="00CB60F8">
        <w:rPr>
          <w:rFonts w:ascii="Arial" w:hAnsi="Arial" w:cs="Arial"/>
          <w:b/>
          <w:sz w:val="24"/>
          <w:szCs w:val="24"/>
        </w:rPr>
        <w:t>iepriekšējo</w:t>
      </w:r>
      <w:r w:rsidRPr="00CB60F8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CB60F8">
        <w:rPr>
          <w:rFonts w:ascii="Arial" w:hAnsi="Arial" w:cs="Arial"/>
          <w:b/>
          <w:sz w:val="24"/>
          <w:szCs w:val="24"/>
        </w:rPr>
        <w:t>3</w:t>
      </w:r>
      <w:r w:rsidRPr="00CB60F8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CB60F8">
        <w:rPr>
          <w:rFonts w:ascii="Arial" w:hAnsi="Arial" w:cs="Arial"/>
          <w:b/>
          <w:sz w:val="24"/>
          <w:szCs w:val="24"/>
        </w:rPr>
        <w:t>(trīs)</w:t>
      </w:r>
      <w:r w:rsidRPr="00CB60F8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CB60F8">
        <w:rPr>
          <w:rFonts w:ascii="Arial" w:hAnsi="Arial" w:cs="Arial"/>
          <w:b/>
          <w:sz w:val="24"/>
          <w:szCs w:val="24"/>
        </w:rPr>
        <w:t>noslēgto finanšu</w:t>
      </w:r>
      <w:r w:rsidRPr="00CB60F8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CB60F8">
        <w:rPr>
          <w:rFonts w:ascii="Arial" w:hAnsi="Arial" w:cs="Arial"/>
          <w:b/>
          <w:sz w:val="24"/>
          <w:szCs w:val="24"/>
        </w:rPr>
        <w:t>gadu</w:t>
      </w:r>
      <w:r w:rsidRPr="00CB60F8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CB60F8">
        <w:rPr>
          <w:rFonts w:ascii="Arial" w:hAnsi="Arial" w:cs="Arial"/>
          <w:b/>
          <w:spacing w:val="-4"/>
          <w:sz w:val="24"/>
          <w:szCs w:val="24"/>
        </w:rPr>
        <w:t>laikā</w:t>
      </w:r>
    </w:p>
    <w:p w14:paraId="7B20C653" w14:textId="2007F188" w:rsidR="00314F1D" w:rsidRPr="00BF384C" w:rsidRDefault="00314F1D" w:rsidP="00314F1D">
      <w:pPr>
        <w:pStyle w:val="Nosaukums"/>
        <w:spacing w:befor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IEPIRKUMAM</w:t>
      </w:r>
    </w:p>
    <w:p w14:paraId="3365487A" w14:textId="6EC63A4D" w:rsidR="00314F1D" w:rsidRPr="00314F1D" w:rsidRDefault="00314F1D" w:rsidP="00314F1D">
      <w:pPr>
        <w:jc w:val="center"/>
        <w:rPr>
          <w:rFonts w:ascii="Arial" w:hAnsi="Arial" w:cs="Arial"/>
          <w:bCs/>
          <w:sz w:val="24"/>
          <w:szCs w:val="24"/>
          <w:lang w:eastAsia="lv-LV" w:bidi="lo-LA"/>
        </w:rPr>
      </w:pPr>
      <w:bookmarkStart w:id="0" w:name="_Hlk126914961"/>
      <w:r w:rsidRPr="00314F1D">
        <w:rPr>
          <w:rFonts w:ascii="Arial" w:hAnsi="Arial" w:cs="Arial"/>
          <w:bCs/>
          <w:sz w:val="24"/>
          <w:szCs w:val="24"/>
          <w:lang w:eastAsia="lv-LV" w:bidi="lo-LA"/>
        </w:rPr>
        <w:t>“</w:t>
      </w:r>
      <w:bookmarkEnd w:id="0"/>
      <w:r w:rsidRPr="00314F1D">
        <w:rPr>
          <w:rFonts w:ascii="Arial" w:hAnsi="Arial" w:cs="Arial"/>
          <w:bCs/>
          <w:sz w:val="24"/>
          <w:szCs w:val="24"/>
        </w:rPr>
        <w:t>Zvejniekiem nepieciešamās infrastruktūras pilnveidošana Pāvilostas ostā (saldētavas nojaukšana un noliktavas būvniecība), Dzintaru iela 2E, Pāvilosta, Dienvidkurzemes novads</w:t>
      </w:r>
      <w:r w:rsidRPr="00314F1D">
        <w:rPr>
          <w:rFonts w:ascii="Arial" w:hAnsi="Arial" w:cs="Arial"/>
          <w:bCs/>
          <w:sz w:val="24"/>
          <w:szCs w:val="24"/>
          <w:lang w:eastAsia="lv-LV" w:bidi="lo-LA"/>
        </w:rPr>
        <w:t xml:space="preserve">” </w:t>
      </w:r>
    </w:p>
    <w:p w14:paraId="4F9A4091" w14:textId="4147BDAD" w:rsidR="00314F1D" w:rsidRPr="00CB60F8" w:rsidRDefault="00314F1D" w:rsidP="00314F1D">
      <w:pPr>
        <w:pStyle w:val="Pamatteksts"/>
        <w:jc w:val="center"/>
        <w:rPr>
          <w:rFonts w:ascii="Arial" w:hAnsi="Arial" w:cs="Arial"/>
          <w:b/>
        </w:rPr>
      </w:pPr>
      <w:r w:rsidRPr="00BF384C">
        <w:rPr>
          <w:rFonts w:ascii="Arial" w:hAnsi="Arial" w:cs="Arial"/>
          <w:lang w:eastAsia="lv-LV" w:bidi="lo-LA"/>
        </w:rPr>
        <w:t xml:space="preserve">(identifikācijas Nr. </w:t>
      </w:r>
      <w:r w:rsidRPr="000E7DEA">
        <w:rPr>
          <w:rFonts w:ascii="Arial" w:hAnsi="Arial" w:cs="Arial"/>
        </w:rPr>
        <w:t>POP</w:t>
      </w:r>
      <w:r w:rsidRPr="000E7DEA">
        <w:rPr>
          <w:rFonts w:ascii="Arial" w:hAnsi="Arial" w:cs="Arial"/>
          <w:lang w:eastAsia="ar-SA"/>
        </w:rPr>
        <w:t xml:space="preserve">  2026/01/EJZAF</w:t>
      </w:r>
      <w:r w:rsidRPr="00BF384C">
        <w:rPr>
          <w:rFonts w:ascii="Arial" w:hAnsi="Arial" w:cs="Arial"/>
          <w:lang w:eastAsia="lv-LV" w:bidi="lo-LA"/>
        </w:rPr>
        <w:t>)</w:t>
      </w:r>
    </w:p>
    <w:p w14:paraId="6BABE91E" w14:textId="77777777" w:rsidR="00314F1D" w:rsidRPr="00CB60F8" w:rsidRDefault="00314F1D" w:rsidP="00314F1D">
      <w:pPr>
        <w:pStyle w:val="Pamatteksts"/>
        <w:spacing w:before="180"/>
        <w:rPr>
          <w:rFonts w:ascii="Arial" w:hAnsi="Arial" w:cs="Arial"/>
          <w:b/>
        </w:rPr>
      </w:pPr>
    </w:p>
    <w:p w14:paraId="3D1B1A10" w14:textId="77777777" w:rsidR="00314F1D" w:rsidRPr="00CB60F8" w:rsidRDefault="00314F1D" w:rsidP="00314F1D">
      <w:pPr>
        <w:pStyle w:val="Pamatteksts"/>
        <w:spacing w:before="1" w:line="360" w:lineRule="auto"/>
        <w:ind w:left="262" w:right="95" w:firstLine="453"/>
        <w:jc w:val="both"/>
        <w:rPr>
          <w:rFonts w:ascii="Arial" w:hAnsi="Arial" w:cs="Arial"/>
        </w:rPr>
      </w:pPr>
      <w:r w:rsidRPr="00CB60F8">
        <w:rPr>
          <w:rFonts w:ascii="Arial" w:hAnsi="Arial" w:cs="Arial"/>
          <w:b/>
          <w:i/>
        </w:rPr>
        <w:t>___________________</w:t>
      </w:r>
      <w:r w:rsidRPr="00CB60F8">
        <w:rPr>
          <w:rFonts w:ascii="Arial" w:hAnsi="Arial" w:cs="Arial"/>
          <w:i/>
        </w:rPr>
        <w:t xml:space="preserve">, (reģ.Nr. _____________) </w:t>
      </w:r>
      <w:r w:rsidRPr="00CB60F8">
        <w:rPr>
          <w:rFonts w:ascii="Arial" w:hAnsi="Arial" w:cs="Arial"/>
          <w:shd w:val="clear" w:color="auto" w:fill="FFFFFF"/>
        </w:rPr>
        <w:t xml:space="preserve">vidējais gada kopējais sniegto būvniecības pakalpojumu apgrozījums iepriekšējo </w:t>
      </w:r>
      <w:r w:rsidRPr="00CB60F8">
        <w:rPr>
          <w:rFonts w:ascii="Arial" w:hAnsi="Arial" w:cs="Arial"/>
        </w:rPr>
        <w:t>3 (trīs) noslēgto finanšu gadu laikā (par noslēgto finanšu gadu uzskata gadu, par kuru ir sagatavots un normatīvajos aktos noteiktajā kārtībā apstiprināts gada pārskats) ir:</w:t>
      </w:r>
    </w:p>
    <w:p w14:paraId="53C39C85" w14:textId="77777777" w:rsidR="00314F1D" w:rsidRPr="00CB60F8" w:rsidRDefault="00314F1D" w:rsidP="00314F1D">
      <w:pPr>
        <w:pStyle w:val="Pamatteksts"/>
        <w:spacing w:before="166" w:after="1"/>
        <w:rPr>
          <w:rFonts w:ascii="Arial" w:hAnsi="Arial" w:cs="Arial"/>
        </w:rPr>
      </w:pPr>
    </w:p>
    <w:tbl>
      <w:tblPr>
        <w:tblW w:w="0" w:type="auto"/>
        <w:tblInd w:w="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18"/>
        <w:gridCol w:w="3595"/>
      </w:tblGrid>
      <w:tr w:rsidR="00314F1D" w:rsidRPr="00CB60F8" w14:paraId="22C54AFC" w14:textId="77777777" w:rsidTr="00CE3023">
        <w:trPr>
          <w:trHeight w:val="826"/>
        </w:trPr>
        <w:tc>
          <w:tcPr>
            <w:tcW w:w="3918" w:type="dxa"/>
            <w:tcBorders>
              <w:bottom w:val="single" w:sz="6" w:space="0" w:color="000000"/>
            </w:tcBorders>
            <w:shd w:val="clear" w:color="auto" w:fill="EAF0DD"/>
          </w:tcPr>
          <w:p w14:paraId="125889D0" w14:textId="77777777" w:rsidR="00314F1D" w:rsidRPr="00CB60F8" w:rsidRDefault="00314F1D" w:rsidP="00CE3023">
            <w:pPr>
              <w:pStyle w:val="TableParagraph"/>
              <w:spacing w:before="1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14:paraId="69ABAED3" w14:textId="77777777" w:rsidR="00314F1D" w:rsidRPr="00CB60F8" w:rsidRDefault="00314F1D" w:rsidP="00CE3023">
            <w:pPr>
              <w:pStyle w:val="TableParagraph"/>
              <w:spacing w:before="0"/>
              <w:ind w:left="1319"/>
              <w:rPr>
                <w:rFonts w:ascii="Arial" w:hAnsi="Arial" w:cs="Arial"/>
                <w:b/>
                <w:sz w:val="24"/>
                <w:szCs w:val="24"/>
              </w:rPr>
            </w:pPr>
            <w:r w:rsidRPr="00CB60F8">
              <w:rPr>
                <w:rFonts w:ascii="Arial" w:hAnsi="Arial" w:cs="Arial"/>
                <w:b/>
                <w:spacing w:val="-4"/>
                <w:sz w:val="24"/>
                <w:szCs w:val="24"/>
              </w:rPr>
              <w:t>Gads</w:t>
            </w:r>
          </w:p>
        </w:tc>
        <w:tc>
          <w:tcPr>
            <w:tcW w:w="3595" w:type="dxa"/>
            <w:tcBorders>
              <w:bottom w:val="single" w:sz="6" w:space="0" w:color="000000"/>
            </w:tcBorders>
            <w:shd w:val="clear" w:color="auto" w:fill="EAF0DD"/>
          </w:tcPr>
          <w:p w14:paraId="7A5ED2AE" w14:textId="77777777" w:rsidR="00314F1D" w:rsidRPr="00CB60F8" w:rsidRDefault="00314F1D" w:rsidP="00CE3023">
            <w:pPr>
              <w:pStyle w:val="TableParagraph"/>
              <w:spacing w:before="0"/>
              <w:ind w:right="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pacing w:val="-4"/>
                <w:sz w:val="24"/>
                <w:szCs w:val="24"/>
              </w:rPr>
              <w:t>K</w:t>
            </w:r>
            <w:r w:rsidRPr="00814BC3">
              <w:rPr>
                <w:rFonts w:ascii="Arial" w:hAnsi="Arial" w:cs="Arial"/>
                <w:b/>
                <w:spacing w:val="-4"/>
                <w:sz w:val="24"/>
                <w:szCs w:val="24"/>
              </w:rPr>
              <w:t>opējais sniegto būvniecības pakalpojumu apgrozījums (EUR)</w:t>
            </w:r>
          </w:p>
        </w:tc>
      </w:tr>
      <w:tr w:rsidR="00314F1D" w:rsidRPr="00CB60F8" w14:paraId="6E5236AE" w14:textId="77777777" w:rsidTr="00CE3023">
        <w:trPr>
          <w:trHeight w:val="551"/>
        </w:trPr>
        <w:tc>
          <w:tcPr>
            <w:tcW w:w="3918" w:type="dxa"/>
            <w:tcBorders>
              <w:top w:val="single" w:sz="6" w:space="0" w:color="000000"/>
              <w:bottom w:val="single" w:sz="6" w:space="0" w:color="000000"/>
            </w:tcBorders>
          </w:tcPr>
          <w:p w14:paraId="05DA5D13" w14:textId="77777777" w:rsidR="00314F1D" w:rsidRPr="00CB60F8" w:rsidRDefault="00314F1D" w:rsidP="00CE3023">
            <w:pPr>
              <w:pStyle w:val="TableParagraph"/>
              <w:spacing w:before="139"/>
              <w:ind w:left="134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5" w:type="dxa"/>
            <w:tcBorders>
              <w:top w:val="single" w:sz="6" w:space="0" w:color="000000"/>
              <w:bottom w:val="single" w:sz="6" w:space="0" w:color="000000"/>
            </w:tcBorders>
          </w:tcPr>
          <w:p w14:paraId="253145DF" w14:textId="77777777" w:rsidR="00314F1D" w:rsidRPr="00CB60F8" w:rsidRDefault="00314F1D" w:rsidP="00CE3023">
            <w:pPr>
              <w:pStyle w:val="TableParagraph"/>
              <w:spacing w:before="1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4F1D" w:rsidRPr="00CB60F8" w14:paraId="6F8CA43F" w14:textId="77777777" w:rsidTr="00CE3023">
        <w:trPr>
          <w:trHeight w:val="551"/>
        </w:trPr>
        <w:tc>
          <w:tcPr>
            <w:tcW w:w="3918" w:type="dxa"/>
            <w:tcBorders>
              <w:top w:val="single" w:sz="6" w:space="0" w:color="000000"/>
              <w:bottom w:val="single" w:sz="6" w:space="0" w:color="000000"/>
            </w:tcBorders>
          </w:tcPr>
          <w:p w14:paraId="630893AA" w14:textId="77777777" w:rsidR="00314F1D" w:rsidRPr="00CB60F8" w:rsidRDefault="00314F1D" w:rsidP="00CE3023">
            <w:pPr>
              <w:pStyle w:val="TableParagraph"/>
              <w:spacing w:before="139"/>
              <w:ind w:left="134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5" w:type="dxa"/>
            <w:tcBorders>
              <w:top w:val="single" w:sz="6" w:space="0" w:color="000000"/>
              <w:bottom w:val="single" w:sz="6" w:space="0" w:color="000000"/>
            </w:tcBorders>
          </w:tcPr>
          <w:p w14:paraId="5B15D4AC" w14:textId="77777777" w:rsidR="00314F1D" w:rsidRPr="00CB60F8" w:rsidRDefault="00314F1D" w:rsidP="00CE3023">
            <w:pPr>
              <w:pStyle w:val="TableParagraph"/>
              <w:spacing w:before="1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4F1D" w:rsidRPr="00CB60F8" w14:paraId="356CD8E4" w14:textId="77777777" w:rsidTr="00CE3023">
        <w:trPr>
          <w:trHeight w:val="551"/>
        </w:trPr>
        <w:tc>
          <w:tcPr>
            <w:tcW w:w="3918" w:type="dxa"/>
            <w:tcBorders>
              <w:top w:val="single" w:sz="6" w:space="0" w:color="000000"/>
              <w:bottom w:val="single" w:sz="6" w:space="0" w:color="000000"/>
            </w:tcBorders>
          </w:tcPr>
          <w:p w14:paraId="0185F5F5" w14:textId="77777777" w:rsidR="00314F1D" w:rsidRPr="00CB60F8" w:rsidRDefault="00314F1D" w:rsidP="00CE3023">
            <w:pPr>
              <w:pStyle w:val="TableParagraph"/>
              <w:ind w:left="134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5" w:type="dxa"/>
            <w:tcBorders>
              <w:top w:val="single" w:sz="6" w:space="0" w:color="000000"/>
              <w:bottom w:val="single" w:sz="6" w:space="0" w:color="000000"/>
            </w:tcBorders>
          </w:tcPr>
          <w:p w14:paraId="0B396F3B" w14:textId="77777777" w:rsidR="00314F1D" w:rsidRPr="00CB60F8" w:rsidRDefault="00314F1D" w:rsidP="00CE3023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4F1D" w:rsidRPr="00CB60F8" w14:paraId="4A6B2758" w14:textId="77777777" w:rsidTr="00CE3023">
        <w:trPr>
          <w:trHeight w:val="827"/>
        </w:trPr>
        <w:tc>
          <w:tcPr>
            <w:tcW w:w="3918" w:type="dxa"/>
            <w:tcBorders>
              <w:top w:val="single" w:sz="6" w:space="0" w:color="000000"/>
              <w:bottom w:val="single" w:sz="6" w:space="0" w:color="000000"/>
            </w:tcBorders>
          </w:tcPr>
          <w:p w14:paraId="2BC9797C" w14:textId="77777777" w:rsidR="00314F1D" w:rsidRPr="00CB60F8" w:rsidRDefault="00314F1D" w:rsidP="00CE3023">
            <w:pPr>
              <w:pStyle w:val="TableParagraph"/>
              <w:ind w:left="81" w:right="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60F8">
              <w:rPr>
                <w:rFonts w:ascii="Arial" w:hAnsi="Arial" w:cs="Arial"/>
                <w:spacing w:val="-4"/>
                <w:sz w:val="24"/>
                <w:szCs w:val="24"/>
              </w:rPr>
              <w:t>Kopā</w:t>
            </w:r>
            <w:r w:rsidRPr="00CB60F8">
              <w:rPr>
                <w:rFonts w:ascii="Arial" w:hAnsi="Arial" w:cs="Arial"/>
                <w:sz w:val="24"/>
                <w:szCs w:val="24"/>
              </w:rPr>
              <w:tab/>
            </w:r>
            <w:r w:rsidRPr="00CB60F8">
              <w:rPr>
                <w:rFonts w:ascii="Arial" w:hAnsi="Arial" w:cs="Arial"/>
                <w:spacing w:val="-2"/>
                <w:sz w:val="24"/>
                <w:szCs w:val="24"/>
              </w:rPr>
              <w:t>pēdējos</w:t>
            </w:r>
            <w:r w:rsidRPr="00CB60F8">
              <w:rPr>
                <w:rFonts w:ascii="Arial" w:hAnsi="Arial" w:cs="Arial"/>
                <w:sz w:val="24"/>
                <w:szCs w:val="24"/>
              </w:rPr>
              <w:tab/>
            </w:r>
            <w:r w:rsidRPr="00CB60F8">
              <w:rPr>
                <w:rFonts w:ascii="Arial" w:hAnsi="Arial" w:cs="Arial"/>
                <w:spacing w:val="-10"/>
                <w:sz w:val="24"/>
                <w:szCs w:val="24"/>
              </w:rPr>
              <w:t>3</w:t>
            </w:r>
            <w:r w:rsidRPr="00CB60F8">
              <w:rPr>
                <w:rFonts w:ascii="Arial" w:hAnsi="Arial" w:cs="Arial"/>
                <w:sz w:val="24"/>
                <w:szCs w:val="24"/>
              </w:rPr>
              <w:tab/>
            </w:r>
            <w:r w:rsidRPr="00CB60F8">
              <w:rPr>
                <w:rFonts w:ascii="Arial" w:hAnsi="Arial" w:cs="Arial"/>
                <w:spacing w:val="-2"/>
                <w:sz w:val="24"/>
                <w:szCs w:val="24"/>
              </w:rPr>
              <w:t xml:space="preserve">(trīs) </w:t>
            </w:r>
            <w:r w:rsidRPr="00CB60F8">
              <w:rPr>
                <w:rFonts w:ascii="Arial" w:hAnsi="Arial" w:cs="Arial"/>
                <w:sz w:val="24"/>
                <w:szCs w:val="24"/>
              </w:rPr>
              <w:t>noslēgtajos</w:t>
            </w:r>
            <w:r w:rsidRPr="00CB60F8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CB60F8">
              <w:rPr>
                <w:rFonts w:ascii="Arial" w:hAnsi="Arial" w:cs="Arial"/>
                <w:sz w:val="24"/>
                <w:szCs w:val="24"/>
              </w:rPr>
              <w:t>finanšu gados:</w:t>
            </w:r>
          </w:p>
        </w:tc>
        <w:tc>
          <w:tcPr>
            <w:tcW w:w="3595" w:type="dxa"/>
            <w:tcBorders>
              <w:top w:val="single" w:sz="6" w:space="0" w:color="000000"/>
              <w:bottom w:val="single" w:sz="6" w:space="0" w:color="000000"/>
            </w:tcBorders>
          </w:tcPr>
          <w:p w14:paraId="6B465353" w14:textId="77777777" w:rsidR="00314F1D" w:rsidRPr="00CB60F8" w:rsidRDefault="00314F1D" w:rsidP="00CE3023">
            <w:pPr>
              <w:pStyle w:val="TableParagraph"/>
              <w:spacing w:before="0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14:paraId="03F789B9" w14:textId="77777777" w:rsidR="00314F1D" w:rsidRPr="00CB60F8" w:rsidRDefault="00314F1D" w:rsidP="00CE3023">
            <w:pPr>
              <w:pStyle w:val="TableParagraph"/>
              <w:spacing w:befor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4F1D" w:rsidRPr="00CB60F8" w14:paraId="692FB009" w14:textId="77777777" w:rsidTr="00CE3023">
        <w:trPr>
          <w:trHeight w:val="551"/>
        </w:trPr>
        <w:tc>
          <w:tcPr>
            <w:tcW w:w="3918" w:type="dxa"/>
            <w:tcBorders>
              <w:top w:val="single" w:sz="6" w:space="0" w:color="000000"/>
              <w:bottom w:val="single" w:sz="6" w:space="0" w:color="000000"/>
            </w:tcBorders>
          </w:tcPr>
          <w:p w14:paraId="0BD12A19" w14:textId="77777777" w:rsidR="00314F1D" w:rsidRPr="00CB60F8" w:rsidRDefault="00314F1D" w:rsidP="00CE3023">
            <w:pPr>
              <w:pStyle w:val="TableParagraph"/>
              <w:ind w:left="0" w:right="6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60F8">
              <w:rPr>
                <w:rFonts w:ascii="Arial" w:hAnsi="Arial" w:cs="Arial"/>
                <w:spacing w:val="-2"/>
                <w:sz w:val="24"/>
                <w:szCs w:val="24"/>
              </w:rPr>
              <w:t>Vidējais:</w:t>
            </w:r>
          </w:p>
        </w:tc>
        <w:tc>
          <w:tcPr>
            <w:tcW w:w="3595" w:type="dxa"/>
            <w:tcBorders>
              <w:top w:val="single" w:sz="6" w:space="0" w:color="000000"/>
              <w:bottom w:val="single" w:sz="6" w:space="0" w:color="000000"/>
            </w:tcBorders>
          </w:tcPr>
          <w:p w14:paraId="7248AD5D" w14:textId="77777777" w:rsidR="00314F1D" w:rsidRPr="00CB60F8" w:rsidRDefault="00314F1D" w:rsidP="00CE3023">
            <w:pPr>
              <w:pStyle w:val="TableParagraph"/>
              <w:ind w:right="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7AB73901" w14:textId="77777777" w:rsidR="0088546C" w:rsidRDefault="0088546C"/>
    <w:p w14:paraId="62FE8F32" w14:textId="77777777" w:rsidR="00A40589" w:rsidRDefault="00A40589"/>
    <w:tbl>
      <w:tblPr>
        <w:tblpPr w:leftFromText="180" w:rightFromText="180" w:vertAnchor="text" w:horzAnchor="margin" w:tblpX="5" w:tblpY="74"/>
        <w:tblW w:w="8364" w:type="dxa"/>
        <w:tblLayout w:type="fixed"/>
        <w:tblLook w:val="0000" w:firstRow="0" w:lastRow="0" w:firstColumn="0" w:lastColumn="0" w:noHBand="0" w:noVBand="0"/>
      </w:tblPr>
      <w:tblGrid>
        <w:gridCol w:w="3686"/>
        <w:gridCol w:w="4678"/>
      </w:tblGrid>
      <w:tr w:rsidR="00A40589" w:rsidRPr="000E7DEA" w14:paraId="42EB9E24" w14:textId="77777777" w:rsidTr="00CE3023">
        <w:tc>
          <w:tcPr>
            <w:tcW w:w="3686" w:type="dxa"/>
          </w:tcPr>
          <w:p w14:paraId="7A494724" w14:textId="77777777" w:rsidR="00A40589" w:rsidRPr="000E7DEA" w:rsidRDefault="00A40589" w:rsidP="00CE3023">
            <w:pPr>
              <w:suppressAutoHyphens/>
              <w:snapToGrid w:val="0"/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DEA">
              <w:rPr>
                <w:rFonts w:ascii="Arial" w:hAnsi="Arial" w:cs="Arial"/>
                <w:sz w:val="24"/>
                <w:szCs w:val="24"/>
              </w:rPr>
              <w:t>Amatpersonas vai pilnvarotās personas paraksts:</w:t>
            </w: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14:paraId="683B384C" w14:textId="77777777" w:rsidR="00A40589" w:rsidRPr="000E7DEA" w:rsidRDefault="00A40589" w:rsidP="00CE3023">
            <w:pPr>
              <w:suppressAutoHyphens/>
              <w:snapToGrid w:val="0"/>
              <w:spacing w:before="40" w:after="4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0E7DEA">
              <w:rPr>
                <w:rFonts w:ascii="Arial" w:hAnsi="Arial" w:cs="Arial"/>
                <w:i/>
                <w:color w:val="FF0000"/>
                <w:sz w:val="24"/>
                <w:szCs w:val="24"/>
                <w:lang w:eastAsia="lv-LV"/>
              </w:rPr>
              <w:t>Dokuments parakstīts ar drošu elektronisko parakstu</w:t>
            </w:r>
          </w:p>
        </w:tc>
      </w:tr>
      <w:tr w:rsidR="00A40589" w:rsidRPr="000E7DEA" w14:paraId="41E6565E" w14:textId="77777777" w:rsidTr="00CE3023">
        <w:tc>
          <w:tcPr>
            <w:tcW w:w="3686" w:type="dxa"/>
          </w:tcPr>
          <w:p w14:paraId="641E9F72" w14:textId="77777777" w:rsidR="00A40589" w:rsidRPr="000E7DEA" w:rsidRDefault="00A40589" w:rsidP="00CE3023">
            <w:pPr>
              <w:suppressAutoHyphens/>
              <w:snapToGrid w:val="0"/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DEA">
              <w:rPr>
                <w:rFonts w:ascii="Arial" w:hAnsi="Arial" w:cs="Arial"/>
                <w:sz w:val="24"/>
                <w:szCs w:val="24"/>
              </w:rPr>
              <w:t>Parakstītāja vārds, uzvārds un amats:</w:t>
            </w:r>
          </w:p>
        </w:tc>
        <w:tc>
          <w:tcPr>
            <w:tcW w:w="4678" w:type="dxa"/>
            <w:tcBorders>
              <w:top w:val="single" w:sz="4" w:space="0" w:color="000000"/>
              <w:bottom w:val="single" w:sz="4" w:space="0" w:color="auto"/>
            </w:tcBorders>
          </w:tcPr>
          <w:p w14:paraId="05D7C67D" w14:textId="77777777" w:rsidR="00A40589" w:rsidRPr="000E7DEA" w:rsidRDefault="00A40589" w:rsidP="00CE3023">
            <w:pPr>
              <w:suppressAutoHyphens/>
              <w:snapToGrid w:val="0"/>
              <w:spacing w:before="40" w:after="40"/>
              <w:ind w:left="156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0589" w:rsidRPr="000E7DEA" w14:paraId="2C682265" w14:textId="77777777" w:rsidTr="00CE3023">
        <w:tc>
          <w:tcPr>
            <w:tcW w:w="3686" w:type="dxa"/>
          </w:tcPr>
          <w:p w14:paraId="3C8C2D63" w14:textId="77777777" w:rsidR="00A40589" w:rsidRPr="000E7DEA" w:rsidRDefault="00A40589" w:rsidP="00CE3023">
            <w:pPr>
              <w:suppressAutoHyphens/>
              <w:snapToGrid w:val="0"/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DEA">
              <w:rPr>
                <w:rFonts w:ascii="Arial" w:hAnsi="Arial" w:cs="Arial"/>
                <w:sz w:val="24"/>
                <w:szCs w:val="24"/>
              </w:rPr>
              <w:t>Pretendenta nosaukums: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68B6159D" w14:textId="77777777" w:rsidR="00A40589" w:rsidRPr="000E7DEA" w:rsidRDefault="00A40589" w:rsidP="00CE3023">
            <w:pPr>
              <w:suppressAutoHyphens/>
              <w:snapToGrid w:val="0"/>
              <w:spacing w:before="40" w:after="40"/>
              <w:ind w:left="156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0589" w:rsidRPr="000E7DEA" w14:paraId="18AC3CFA" w14:textId="77777777" w:rsidTr="00CE3023">
        <w:tc>
          <w:tcPr>
            <w:tcW w:w="3686" w:type="dxa"/>
          </w:tcPr>
          <w:p w14:paraId="31FC47EC" w14:textId="77777777" w:rsidR="00A40589" w:rsidRPr="000E7DEA" w:rsidRDefault="00A40589" w:rsidP="00CE3023">
            <w:pPr>
              <w:suppressAutoHyphens/>
              <w:snapToGrid w:val="0"/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DEA">
              <w:rPr>
                <w:rFonts w:ascii="Arial" w:hAnsi="Arial" w:cs="Arial"/>
                <w:sz w:val="24"/>
                <w:szCs w:val="24"/>
              </w:rPr>
              <w:t>Datums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000000"/>
            </w:tcBorders>
          </w:tcPr>
          <w:p w14:paraId="365FEA4C" w14:textId="77777777" w:rsidR="00A40589" w:rsidRPr="000E7DEA" w:rsidRDefault="00A40589" w:rsidP="00CE3023">
            <w:pPr>
              <w:suppressAutoHyphens/>
              <w:snapToGrid w:val="0"/>
              <w:spacing w:before="40" w:after="40"/>
              <w:ind w:left="156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6223B49" w14:textId="77777777" w:rsidR="00A40589" w:rsidRDefault="00A40589"/>
    <w:sectPr w:rsidR="00A40589" w:rsidSect="00942DFB">
      <w:pgSz w:w="11906" w:h="16838" w:code="9"/>
      <w:pgMar w:top="1134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F1D"/>
    <w:rsid w:val="00314F1D"/>
    <w:rsid w:val="00512881"/>
    <w:rsid w:val="00856493"/>
    <w:rsid w:val="0088546C"/>
    <w:rsid w:val="008F6A6C"/>
    <w:rsid w:val="00942DFB"/>
    <w:rsid w:val="009F63F6"/>
    <w:rsid w:val="00A40589"/>
    <w:rsid w:val="00A45F40"/>
    <w:rsid w:val="00C41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A2A57C"/>
  <w15:chartTrackingRefBased/>
  <w15:docId w15:val="{23CC9E54-88CA-4DB2-ACA3-956127AA4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314F1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14:ligatures w14:val="none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314F1D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noProof/>
      <w:color w:val="2F5496" w:themeColor="accent1" w:themeShade="BF"/>
      <w:kern w:val="2"/>
      <w:sz w:val="40"/>
      <w:szCs w:val="40"/>
      <w14:ligatures w14:val="standardContextual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314F1D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noProof/>
      <w:color w:val="2F5496" w:themeColor="accent1" w:themeShade="BF"/>
      <w:kern w:val="2"/>
      <w:sz w:val="32"/>
      <w:szCs w:val="32"/>
      <w14:ligatures w14:val="standardContextual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314F1D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noProof/>
      <w:color w:val="2F5496" w:themeColor="accent1" w:themeShade="BF"/>
      <w:kern w:val="2"/>
      <w:sz w:val="28"/>
      <w:szCs w:val="28"/>
      <w14:ligatures w14:val="standardContextual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314F1D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noProof/>
      <w:color w:val="2F5496" w:themeColor="accent1" w:themeShade="BF"/>
      <w:kern w:val="2"/>
      <w14:ligatures w14:val="standardContextual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314F1D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noProof/>
      <w:color w:val="2F5496" w:themeColor="accent1" w:themeShade="BF"/>
      <w:kern w:val="2"/>
      <w14:ligatures w14:val="standardContextual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314F1D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noProof/>
      <w:color w:val="595959" w:themeColor="text1" w:themeTint="A6"/>
      <w:kern w:val="2"/>
      <w14:ligatures w14:val="standardContextual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314F1D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noProof/>
      <w:color w:val="595959" w:themeColor="text1" w:themeTint="A6"/>
      <w:kern w:val="2"/>
      <w14:ligatures w14:val="standardContextual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314F1D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noProof/>
      <w:color w:val="272727" w:themeColor="text1" w:themeTint="D8"/>
      <w:kern w:val="2"/>
      <w14:ligatures w14:val="standardContextual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314F1D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noProof/>
      <w:color w:val="272727" w:themeColor="text1" w:themeTint="D8"/>
      <w:kern w:val="2"/>
      <w14:ligatures w14:val="standardContextual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314F1D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314F1D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314F1D"/>
    <w:rPr>
      <w:rFonts w:asciiTheme="minorHAnsi" w:eastAsiaTheme="majorEastAsia" w:hAnsiTheme="minorHAnsi" w:cstheme="majorBidi"/>
      <w:noProof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314F1D"/>
    <w:rPr>
      <w:rFonts w:asciiTheme="minorHAnsi" w:eastAsiaTheme="majorEastAsia" w:hAnsiTheme="minorHAnsi" w:cstheme="majorBidi"/>
      <w:i/>
      <w:iCs/>
      <w:noProof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314F1D"/>
    <w:rPr>
      <w:rFonts w:asciiTheme="minorHAnsi" w:eastAsiaTheme="majorEastAsia" w:hAnsiTheme="minorHAnsi" w:cstheme="majorBidi"/>
      <w:noProof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314F1D"/>
    <w:rPr>
      <w:rFonts w:asciiTheme="minorHAnsi" w:eastAsiaTheme="majorEastAsia" w:hAnsiTheme="minorHAnsi" w:cstheme="majorBidi"/>
      <w:i/>
      <w:iCs/>
      <w:noProof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314F1D"/>
    <w:rPr>
      <w:rFonts w:asciiTheme="minorHAnsi" w:eastAsiaTheme="majorEastAsia" w:hAnsiTheme="minorHAnsi" w:cstheme="majorBidi"/>
      <w:noProof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314F1D"/>
    <w:rPr>
      <w:rFonts w:asciiTheme="minorHAnsi" w:eastAsiaTheme="majorEastAsia" w:hAnsiTheme="minorHAnsi" w:cstheme="majorBidi"/>
      <w:i/>
      <w:iCs/>
      <w:noProof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314F1D"/>
    <w:rPr>
      <w:rFonts w:asciiTheme="minorHAnsi" w:eastAsiaTheme="majorEastAsia" w:hAnsiTheme="minorHAnsi" w:cstheme="majorBidi"/>
      <w:noProof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314F1D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noProof/>
      <w:spacing w:val="-10"/>
      <w:kern w:val="28"/>
      <w:sz w:val="56"/>
      <w:szCs w:val="56"/>
      <w14:ligatures w14:val="standardContextual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314F1D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314F1D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noProof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314F1D"/>
    <w:rPr>
      <w:rFonts w:asciiTheme="minorHAnsi" w:eastAsiaTheme="majorEastAsia" w:hAnsiTheme="minorHAnsi" w:cstheme="majorBidi"/>
      <w:noProof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314F1D"/>
    <w:pPr>
      <w:widowControl/>
      <w:autoSpaceDE/>
      <w:autoSpaceDN/>
      <w:spacing w:before="160" w:after="160" w:line="259" w:lineRule="auto"/>
      <w:jc w:val="center"/>
    </w:pPr>
    <w:rPr>
      <w:rFonts w:eastAsiaTheme="minorHAnsi" w:cstheme="minorBidi"/>
      <w:i/>
      <w:iCs/>
      <w:noProof/>
      <w:color w:val="404040" w:themeColor="text1" w:themeTint="BF"/>
      <w:kern w:val="2"/>
      <w14:ligatures w14:val="standardContextual"/>
    </w:rPr>
  </w:style>
  <w:style w:type="character" w:customStyle="1" w:styleId="CittsRakstz">
    <w:name w:val="Citāts Rakstz."/>
    <w:basedOn w:val="Noklusjumarindkopasfonts"/>
    <w:link w:val="Citts"/>
    <w:uiPriority w:val="29"/>
    <w:rsid w:val="00314F1D"/>
    <w:rPr>
      <w:i/>
      <w:iCs/>
      <w:noProof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314F1D"/>
    <w:pPr>
      <w:widowControl/>
      <w:autoSpaceDE/>
      <w:autoSpaceDN/>
      <w:spacing w:after="160" w:line="259" w:lineRule="auto"/>
      <w:ind w:left="720"/>
      <w:contextualSpacing/>
    </w:pPr>
    <w:rPr>
      <w:rFonts w:eastAsiaTheme="minorHAnsi" w:cstheme="minorBidi"/>
      <w:noProof/>
      <w:kern w:val="2"/>
      <w14:ligatures w14:val="standardContextual"/>
    </w:rPr>
  </w:style>
  <w:style w:type="character" w:styleId="Intensvsizclums">
    <w:name w:val="Intense Emphasis"/>
    <w:basedOn w:val="Noklusjumarindkopasfonts"/>
    <w:uiPriority w:val="21"/>
    <w:qFormat/>
    <w:rsid w:val="00314F1D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314F1D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noProof/>
      <w:color w:val="2F5496" w:themeColor="accent1" w:themeShade="BF"/>
      <w:kern w:val="2"/>
      <w14:ligatures w14:val="standardContextual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314F1D"/>
    <w:rPr>
      <w:i/>
      <w:iCs/>
      <w:noProof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314F1D"/>
    <w:rPr>
      <w:b/>
      <w:bCs/>
      <w:smallCaps/>
      <w:color w:val="2F5496" w:themeColor="accent1" w:themeShade="BF"/>
      <w:spacing w:val="5"/>
    </w:rPr>
  </w:style>
  <w:style w:type="paragraph" w:styleId="Pamatteksts">
    <w:name w:val="Body Text"/>
    <w:basedOn w:val="Parasts"/>
    <w:link w:val="PamattekstsRakstz"/>
    <w:uiPriority w:val="1"/>
    <w:qFormat/>
    <w:rsid w:val="00314F1D"/>
    <w:rPr>
      <w:sz w:val="24"/>
      <w:szCs w:val="24"/>
    </w:rPr>
  </w:style>
  <w:style w:type="character" w:customStyle="1" w:styleId="PamattekstsRakstz">
    <w:name w:val="Pamatteksts Rakstz."/>
    <w:basedOn w:val="Noklusjumarindkopasfonts"/>
    <w:link w:val="Pamatteksts"/>
    <w:uiPriority w:val="1"/>
    <w:rsid w:val="00314F1D"/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Parasts"/>
    <w:uiPriority w:val="1"/>
    <w:qFormat/>
    <w:rsid w:val="00314F1D"/>
    <w:pPr>
      <w:spacing w:before="137"/>
      <w:ind w:left="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642</Words>
  <Characters>367</Characters>
  <Application>Microsoft Office Word</Application>
  <DocSecurity>0</DocSecurity>
  <Lines>3</Lines>
  <Paragraphs>2</Paragraphs>
  <ScaleCrop>false</ScaleCrop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Inese Linde</dc:creator>
  <cp:keywords/>
  <dc:description/>
  <cp:lastModifiedBy>Inese Linde</cp:lastModifiedBy>
  <cp:revision>2</cp:revision>
  <dcterms:created xsi:type="dcterms:W3CDTF">2026-08-10T10:54:00Z</dcterms:created>
  <dcterms:modified xsi:type="dcterms:W3CDTF">2026-08-10T11:02:00Z</dcterms:modified>
</cp:coreProperties>
</file>